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88"/>
        <w:tblW w:w="14737" w:type="dxa"/>
        <w:jc w:val="center"/>
        <w:tblLook w:val="04A0" w:firstRow="1" w:lastRow="0" w:firstColumn="1" w:lastColumn="0" w:noHBand="0" w:noVBand="1"/>
      </w:tblPr>
      <w:tblGrid>
        <w:gridCol w:w="846"/>
        <w:gridCol w:w="4516"/>
        <w:gridCol w:w="1559"/>
        <w:gridCol w:w="1296"/>
        <w:gridCol w:w="6520"/>
      </w:tblGrid>
      <w:tr w:rsidR="00FB0060" w:rsidRPr="00FB0060" w:rsidTr="00301EB6">
        <w:trPr>
          <w:trHeight w:val="402"/>
          <w:jc w:val="center"/>
        </w:trPr>
        <w:tc>
          <w:tcPr>
            <w:tcW w:w="846" w:type="dxa"/>
            <w:vAlign w:val="center"/>
          </w:tcPr>
          <w:p w:rsidR="00FB0060" w:rsidRPr="00FB0060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16" w:type="dxa"/>
            <w:noWrap/>
            <w:vAlign w:val="center"/>
            <w:hideMark/>
          </w:tcPr>
          <w:p w:rsidR="00FB0060" w:rsidRPr="003C1244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Застройщик</w:t>
            </w:r>
          </w:p>
        </w:tc>
        <w:tc>
          <w:tcPr>
            <w:tcW w:w="1559" w:type="dxa"/>
            <w:vAlign w:val="center"/>
          </w:tcPr>
          <w:p w:rsidR="00FB0060" w:rsidRPr="00FB0060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96" w:type="dxa"/>
            <w:noWrap/>
            <w:vAlign w:val="center"/>
            <w:hideMark/>
          </w:tcPr>
          <w:p w:rsidR="00FB0060" w:rsidRPr="003C1244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20" w:type="dxa"/>
            <w:noWrap/>
            <w:vAlign w:val="center"/>
            <w:hideMark/>
          </w:tcPr>
          <w:p w:rsidR="00FB0060" w:rsidRPr="003C1244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культурного наследия</w:t>
            </w:r>
          </w:p>
        </w:tc>
      </w:tr>
      <w:tr w:rsidR="00FB0060" w:rsidRPr="00FB0060" w:rsidTr="00301EB6">
        <w:trPr>
          <w:trHeight w:val="300"/>
          <w:jc w:val="center"/>
        </w:trPr>
        <w:tc>
          <w:tcPr>
            <w:tcW w:w="846" w:type="dxa"/>
            <w:vAlign w:val="center"/>
          </w:tcPr>
          <w:p w:rsidR="00FB0060" w:rsidRPr="00FB0060" w:rsidRDefault="00FB0060" w:rsidP="00301E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noWrap/>
            <w:vAlign w:val="center"/>
          </w:tcPr>
          <w:p w:rsidR="00FB0060" w:rsidRPr="00FB0060" w:rsidRDefault="00D23892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</w:t>
            </w:r>
            <w:proofErr w:type="spellStart"/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Стройсервис</w:t>
            </w:r>
            <w:proofErr w:type="spellEnd"/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B0060" w:rsidRPr="00A81A93" w:rsidRDefault="00D23892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296" w:type="dxa"/>
            <w:noWrap/>
            <w:vAlign w:val="center"/>
          </w:tcPr>
          <w:p w:rsidR="00FB0060" w:rsidRPr="00FB0060" w:rsidRDefault="00D23892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6520" w:type="dxa"/>
            <w:noWrap/>
            <w:vAlign w:val="center"/>
          </w:tcPr>
          <w:p w:rsidR="00D23892" w:rsidRPr="00D23892" w:rsidRDefault="00D23892" w:rsidP="00D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 xml:space="preserve">«Здание городского училища, 1913 г., архитектор </w:t>
            </w:r>
            <w:proofErr w:type="spellStart"/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М.Е.Григорьев</w:t>
            </w:r>
            <w:proofErr w:type="spellEnd"/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»» - объект</w:t>
            </w:r>
          </w:p>
          <w:p w:rsidR="00A81A93" w:rsidRPr="00D23892" w:rsidRDefault="00D23892" w:rsidP="00D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культурного наследия местного (муниципального)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  <w:proofErr w:type="spellEnd"/>
            <w:r w:rsidRPr="00D238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Бутлерова</w:t>
            </w:r>
            <w:proofErr w:type="spellEnd"/>
            <w:r w:rsidRPr="00D238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6F51" w:rsidRPr="00FB0060" w:rsidTr="00301EB6">
        <w:trPr>
          <w:trHeight w:val="300"/>
          <w:jc w:val="center"/>
        </w:trPr>
        <w:tc>
          <w:tcPr>
            <w:tcW w:w="846" w:type="dxa"/>
            <w:vAlign w:val="center"/>
          </w:tcPr>
          <w:p w:rsidR="00446F51" w:rsidRPr="00FB0060" w:rsidRDefault="00446F51" w:rsidP="00301E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noWrap/>
            <w:vAlign w:val="center"/>
          </w:tcPr>
          <w:p w:rsidR="00446F51" w:rsidRPr="00446F51" w:rsidRDefault="00446F51" w:rsidP="0044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446F51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Строительная Компания</w:t>
            </w:r>
          </w:p>
          <w:p w:rsidR="00446F51" w:rsidRDefault="00446F51" w:rsidP="0044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51">
              <w:rPr>
                <w:rFonts w:ascii="Times New Roman" w:hAnsi="Times New Roman" w:cs="Times New Roman"/>
                <w:sz w:val="24"/>
                <w:szCs w:val="24"/>
              </w:rPr>
              <w:t>«Алтын Групп»</w:t>
            </w:r>
          </w:p>
        </w:tc>
        <w:tc>
          <w:tcPr>
            <w:tcW w:w="1559" w:type="dxa"/>
            <w:vAlign w:val="center"/>
          </w:tcPr>
          <w:p w:rsidR="00446F51" w:rsidRPr="00446F51" w:rsidRDefault="00446F51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96" w:type="dxa"/>
            <w:noWrap/>
            <w:vAlign w:val="center"/>
          </w:tcPr>
          <w:p w:rsidR="00446F51" w:rsidRPr="00446F51" w:rsidRDefault="00446F51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.03.2026</w:t>
            </w:r>
          </w:p>
        </w:tc>
        <w:tc>
          <w:tcPr>
            <w:tcW w:w="6520" w:type="dxa"/>
            <w:noWrap/>
            <w:vAlign w:val="center"/>
          </w:tcPr>
          <w:p w:rsidR="00446F51" w:rsidRPr="00446F51" w:rsidRDefault="00446F51" w:rsidP="0044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51">
              <w:rPr>
                <w:rFonts w:ascii="Times New Roman" w:hAnsi="Times New Roman" w:cs="Times New Roman"/>
                <w:sz w:val="24"/>
                <w:szCs w:val="24"/>
              </w:rPr>
              <w:t xml:space="preserve">«Здание Александровского детского приюта, 1889г., архитектор </w:t>
            </w:r>
            <w:proofErr w:type="spellStart"/>
            <w:r w:rsidRPr="00446F51">
              <w:rPr>
                <w:rFonts w:ascii="Times New Roman" w:hAnsi="Times New Roman" w:cs="Times New Roman"/>
                <w:sz w:val="24"/>
                <w:szCs w:val="24"/>
              </w:rPr>
              <w:t>Л.Н.Хрщонович</w:t>
            </w:r>
            <w:proofErr w:type="spellEnd"/>
            <w:r w:rsidRPr="00446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6F51" w:rsidRPr="00446F51" w:rsidRDefault="00446F51" w:rsidP="0044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51">
              <w:rPr>
                <w:rFonts w:ascii="Times New Roman" w:hAnsi="Times New Roman" w:cs="Times New Roman"/>
                <w:sz w:val="24"/>
                <w:szCs w:val="24"/>
              </w:rPr>
              <w:t xml:space="preserve">- объект культурного наследия местного (муниципального) значения,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адресу</w:t>
            </w:r>
            <w:r w:rsidRPr="00446F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  <w:r w:rsidRPr="00446F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46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  <w:proofErr w:type="spellEnd"/>
            <w:r w:rsidRPr="00446F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6F51">
              <w:rPr>
                <w:rFonts w:ascii="Times New Roman" w:hAnsi="Times New Roman" w:cs="Times New Roman"/>
                <w:sz w:val="24"/>
                <w:szCs w:val="24"/>
              </w:rPr>
              <w:t>ул.Бутлерова</w:t>
            </w:r>
            <w:proofErr w:type="spellEnd"/>
            <w:r w:rsidRPr="00446F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6F51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4264FD" w:rsidRPr="00FB0060" w:rsidTr="00301EB6">
        <w:trPr>
          <w:trHeight w:val="300"/>
          <w:jc w:val="center"/>
        </w:trPr>
        <w:tc>
          <w:tcPr>
            <w:tcW w:w="846" w:type="dxa"/>
            <w:vAlign w:val="center"/>
          </w:tcPr>
          <w:p w:rsidR="004264FD" w:rsidRPr="00FB0060" w:rsidRDefault="004264FD" w:rsidP="00301E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noWrap/>
            <w:vAlign w:val="center"/>
          </w:tcPr>
          <w:p w:rsidR="004264FD" w:rsidRDefault="004264FD" w:rsidP="0044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F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«Казанский государственный архитектурно-строительный университет»</w:t>
            </w:r>
          </w:p>
        </w:tc>
        <w:tc>
          <w:tcPr>
            <w:tcW w:w="1559" w:type="dxa"/>
            <w:vAlign w:val="center"/>
          </w:tcPr>
          <w:p w:rsidR="004264FD" w:rsidRDefault="004264FD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6" w:type="dxa"/>
            <w:noWrap/>
            <w:vAlign w:val="center"/>
          </w:tcPr>
          <w:p w:rsidR="004264FD" w:rsidRPr="004264FD" w:rsidRDefault="004264FD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.04.2026</w:t>
            </w:r>
          </w:p>
        </w:tc>
        <w:tc>
          <w:tcPr>
            <w:tcW w:w="6520" w:type="dxa"/>
            <w:noWrap/>
            <w:vAlign w:val="center"/>
          </w:tcPr>
          <w:p w:rsidR="004264FD" w:rsidRPr="004264FD" w:rsidRDefault="004264FD" w:rsidP="0044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FD">
              <w:rPr>
                <w:rFonts w:ascii="Times New Roman" w:hAnsi="Times New Roman" w:cs="Times New Roman"/>
                <w:sz w:val="24"/>
                <w:szCs w:val="24"/>
              </w:rPr>
              <w:t xml:space="preserve">«Флигель дома Юнусова, конец XIX в.» - объект культурного наследия местного (муниципального) значения,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адресу</w:t>
            </w:r>
            <w:r w:rsidRPr="004264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r w:rsidRPr="004264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4264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4264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42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4FD">
              <w:rPr>
                <w:rFonts w:ascii="Times New Roman" w:hAnsi="Times New Roman" w:cs="Times New Roman"/>
                <w:sz w:val="24"/>
                <w:szCs w:val="24"/>
              </w:rPr>
              <w:t>ул.Габдуллы</w:t>
            </w:r>
            <w:proofErr w:type="spellEnd"/>
            <w:r w:rsidRPr="004264FD">
              <w:rPr>
                <w:rFonts w:ascii="Times New Roman" w:hAnsi="Times New Roman" w:cs="Times New Roman"/>
                <w:sz w:val="24"/>
                <w:szCs w:val="24"/>
              </w:rPr>
              <w:t xml:space="preserve"> Тукая, д.108</w:t>
            </w:r>
          </w:p>
        </w:tc>
      </w:tr>
    </w:tbl>
    <w:p w:rsidR="007C7D5E" w:rsidRPr="00FB0060" w:rsidRDefault="007C61EA">
      <w:pPr>
        <w:rPr>
          <w:rFonts w:ascii="Times New Roman" w:hAnsi="Times New Roman" w:cs="Times New Roman"/>
          <w:sz w:val="24"/>
          <w:szCs w:val="24"/>
        </w:rPr>
      </w:pPr>
    </w:p>
    <w:sectPr w:rsidR="007C7D5E" w:rsidRPr="00FB0060" w:rsidSect="00040698">
      <w:head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1EA" w:rsidRDefault="007C61EA" w:rsidP="00FB0060">
      <w:pPr>
        <w:spacing w:after="0" w:line="240" w:lineRule="auto"/>
      </w:pPr>
      <w:r>
        <w:separator/>
      </w:r>
    </w:p>
  </w:endnote>
  <w:endnote w:type="continuationSeparator" w:id="0">
    <w:p w:rsidR="007C61EA" w:rsidRDefault="007C61EA" w:rsidP="00FB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1EA" w:rsidRDefault="007C61EA" w:rsidP="00FB0060">
      <w:pPr>
        <w:spacing w:after="0" w:line="240" w:lineRule="auto"/>
      </w:pPr>
      <w:r>
        <w:separator/>
      </w:r>
    </w:p>
  </w:footnote>
  <w:footnote w:type="continuationSeparator" w:id="0">
    <w:p w:rsidR="007C61EA" w:rsidRDefault="007C61EA" w:rsidP="00FB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60" w:rsidRPr="00FB0060" w:rsidRDefault="00FB0060" w:rsidP="00FB0060">
    <w:pPr>
      <w:jc w:val="center"/>
      <w:rPr>
        <w:rFonts w:ascii="Times New Roman" w:hAnsi="Times New Roman" w:cs="Times New Roman"/>
        <w:b/>
        <w:sz w:val="24"/>
        <w:szCs w:val="24"/>
      </w:rPr>
    </w:pPr>
    <w:r w:rsidRPr="00FB0060">
      <w:rPr>
        <w:rFonts w:ascii="Times New Roman" w:hAnsi="Times New Roman" w:cs="Times New Roman"/>
        <w:b/>
        <w:sz w:val="24"/>
        <w:szCs w:val="24"/>
      </w:rPr>
      <w:t>Перечень разрешений на проведение работ по сохранению ОКН местного значения</w:t>
    </w:r>
  </w:p>
  <w:p w:rsidR="00FB0060" w:rsidRPr="00FB0060" w:rsidRDefault="00FB0060" w:rsidP="00FB00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13D88"/>
    <w:multiLevelType w:val="hybridMultilevel"/>
    <w:tmpl w:val="BAE2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9D"/>
    <w:rsid w:val="0014120D"/>
    <w:rsid w:val="00183F3B"/>
    <w:rsid w:val="001F7BF3"/>
    <w:rsid w:val="00224C0F"/>
    <w:rsid w:val="0029263F"/>
    <w:rsid w:val="002C629D"/>
    <w:rsid w:val="00301EB6"/>
    <w:rsid w:val="004264FD"/>
    <w:rsid w:val="00446F51"/>
    <w:rsid w:val="004B02F8"/>
    <w:rsid w:val="0053272D"/>
    <w:rsid w:val="005F5FC5"/>
    <w:rsid w:val="00677F8F"/>
    <w:rsid w:val="007C61EA"/>
    <w:rsid w:val="007D03E9"/>
    <w:rsid w:val="00895119"/>
    <w:rsid w:val="00936404"/>
    <w:rsid w:val="009B32E3"/>
    <w:rsid w:val="009B41C6"/>
    <w:rsid w:val="00A00D14"/>
    <w:rsid w:val="00A81A93"/>
    <w:rsid w:val="00AA6529"/>
    <w:rsid w:val="00D23892"/>
    <w:rsid w:val="00D76625"/>
    <w:rsid w:val="00F76D39"/>
    <w:rsid w:val="00F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29BB"/>
  <w15:chartTrackingRefBased/>
  <w15:docId w15:val="{08347D6E-AFFE-423E-96CF-1AFA00BB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0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0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0060"/>
  </w:style>
  <w:style w:type="paragraph" w:styleId="a7">
    <w:name w:val="footer"/>
    <w:basedOn w:val="a"/>
    <w:link w:val="a8"/>
    <w:uiPriority w:val="99"/>
    <w:unhideWhenUsed/>
    <w:rsid w:val="00FB0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UGR-AB</dc:creator>
  <cp:keywords/>
  <dc:description/>
  <cp:lastModifiedBy>UGR-AB</cp:lastModifiedBy>
  <cp:revision>25</cp:revision>
  <dcterms:created xsi:type="dcterms:W3CDTF">2024-10-10T09:13:00Z</dcterms:created>
  <dcterms:modified xsi:type="dcterms:W3CDTF">2026-04-25T10:04:00Z</dcterms:modified>
</cp:coreProperties>
</file>